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58" w:type="dxa"/>
        <w:tblLayout w:type="fixed"/>
        <w:tblLook w:val="01E0"/>
      </w:tblPr>
      <w:tblGrid>
        <w:gridCol w:w="3303"/>
        <w:gridCol w:w="3563"/>
        <w:gridCol w:w="3176"/>
      </w:tblGrid>
      <w:tr w:rsidR="00F856AD" w:rsidTr="00822521">
        <w:trPr>
          <w:trHeight w:val="1262"/>
        </w:trPr>
        <w:tc>
          <w:tcPr>
            <w:tcW w:w="3303" w:type="dxa"/>
          </w:tcPr>
          <w:p w:rsidR="00F856AD" w:rsidRPr="00F856AD" w:rsidRDefault="00F856AD" w:rsidP="00822521">
            <w:pPr>
              <w:pStyle w:val="TableParagraph"/>
              <w:spacing w:line="242" w:lineRule="auto"/>
              <w:ind w:left="0" w:right="367"/>
              <w:rPr>
                <w:lang w:val="ru-RU"/>
              </w:rPr>
            </w:pPr>
            <w:r w:rsidRPr="00F856AD">
              <w:rPr>
                <w:lang w:val="ru-RU"/>
              </w:rPr>
              <w:t>Согласовано</w:t>
            </w:r>
            <w:r w:rsidRPr="00F856AD">
              <w:rPr>
                <w:spacing w:val="1"/>
                <w:lang w:val="ru-RU"/>
              </w:rPr>
              <w:t xml:space="preserve"> </w:t>
            </w:r>
            <w:r w:rsidRPr="00F856AD">
              <w:rPr>
                <w:lang w:val="ru-RU"/>
              </w:rPr>
              <w:t>Педагогическим советом</w:t>
            </w:r>
            <w:r w:rsidRPr="00F856AD">
              <w:rPr>
                <w:spacing w:val="1"/>
                <w:lang w:val="ru-RU"/>
              </w:rPr>
              <w:t xml:space="preserve"> </w:t>
            </w:r>
            <w:r w:rsidRPr="00F856AD">
              <w:rPr>
                <w:lang w:val="ru-RU"/>
              </w:rPr>
              <w:t>МАДОУ</w:t>
            </w:r>
            <w:r w:rsidRPr="00F856AD">
              <w:rPr>
                <w:spacing w:val="-12"/>
                <w:lang w:val="ru-RU"/>
              </w:rPr>
              <w:t xml:space="preserve"> </w:t>
            </w:r>
            <w:r w:rsidRPr="00F856AD">
              <w:rPr>
                <w:lang w:val="ru-RU"/>
              </w:rPr>
              <w:t>«Детский сад села Сосновка,</w:t>
            </w:r>
            <w:r w:rsidRPr="00F856AD">
              <w:rPr>
                <w:spacing w:val="-3"/>
                <w:lang w:val="ru-RU"/>
              </w:rPr>
              <w:t xml:space="preserve"> </w:t>
            </w:r>
            <w:r w:rsidRPr="00F856AD">
              <w:rPr>
                <w:lang w:val="ru-RU"/>
              </w:rPr>
              <w:t>протокол</w:t>
            </w:r>
            <w:r w:rsidRPr="00F856AD">
              <w:rPr>
                <w:spacing w:val="-5"/>
                <w:lang w:val="ru-RU"/>
              </w:rPr>
              <w:t xml:space="preserve"> </w:t>
            </w:r>
            <w:r w:rsidRPr="00F856AD">
              <w:rPr>
                <w:lang w:val="ru-RU"/>
              </w:rPr>
              <w:t>№</w:t>
            </w:r>
            <w:r w:rsidRPr="00F856AD">
              <w:rPr>
                <w:spacing w:val="-4"/>
                <w:lang w:val="ru-RU"/>
              </w:rPr>
              <w:t xml:space="preserve"> </w:t>
            </w:r>
            <w:r w:rsidRPr="00F856AD">
              <w:rPr>
                <w:lang w:val="ru-RU"/>
              </w:rPr>
              <w:t>1</w:t>
            </w:r>
            <w:r w:rsidRPr="00F856AD">
              <w:rPr>
                <w:spacing w:val="-5"/>
                <w:lang w:val="ru-RU"/>
              </w:rPr>
              <w:t xml:space="preserve"> </w:t>
            </w:r>
            <w:r w:rsidRPr="00F856AD">
              <w:rPr>
                <w:lang w:val="ru-RU"/>
              </w:rPr>
              <w:t>от</w:t>
            </w:r>
            <w:r w:rsidRPr="00F856AD">
              <w:rPr>
                <w:spacing w:val="-52"/>
                <w:lang w:val="ru-RU"/>
              </w:rPr>
              <w:t xml:space="preserve"> </w:t>
            </w:r>
            <w:r w:rsidRPr="00F856AD">
              <w:rPr>
                <w:lang w:val="ru-RU"/>
              </w:rPr>
              <w:t>31.08.2023</w:t>
            </w:r>
          </w:p>
        </w:tc>
        <w:tc>
          <w:tcPr>
            <w:tcW w:w="3563" w:type="dxa"/>
          </w:tcPr>
          <w:p w:rsidR="00F856AD" w:rsidRPr="00F856AD" w:rsidRDefault="00F856AD" w:rsidP="00822521">
            <w:pPr>
              <w:pStyle w:val="TableParagraph"/>
              <w:spacing w:before="3" w:line="237" w:lineRule="auto"/>
              <w:ind w:left="349" w:right="1260"/>
              <w:rPr>
                <w:lang w:val="ru-RU"/>
              </w:rPr>
            </w:pPr>
            <w:r w:rsidRPr="00F856AD">
              <w:rPr>
                <w:lang w:val="ru-RU"/>
              </w:rPr>
              <w:t>Согласовано</w:t>
            </w:r>
            <w:r w:rsidRPr="00F856AD">
              <w:rPr>
                <w:spacing w:val="1"/>
                <w:lang w:val="ru-RU"/>
              </w:rPr>
              <w:t xml:space="preserve"> </w:t>
            </w:r>
            <w:r w:rsidRPr="00F856AD">
              <w:rPr>
                <w:spacing w:val="-3"/>
                <w:lang w:val="ru-RU"/>
              </w:rPr>
              <w:t>Советом</w:t>
            </w:r>
            <w:r w:rsidRPr="00F856AD">
              <w:rPr>
                <w:spacing w:val="-7"/>
                <w:lang w:val="ru-RU"/>
              </w:rPr>
              <w:t xml:space="preserve"> </w:t>
            </w:r>
            <w:r w:rsidRPr="00F856AD">
              <w:rPr>
                <w:spacing w:val="-3"/>
                <w:lang w:val="ru-RU"/>
              </w:rPr>
              <w:t>родителей</w:t>
            </w:r>
          </w:p>
          <w:p w:rsidR="00F856AD" w:rsidRPr="00F856AD" w:rsidRDefault="00F856AD" w:rsidP="00822521">
            <w:pPr>
              <w:pStyle w:val="TableParagraph"/>
              <w:spacing w:before="1"/>
              <w:ind w:left="349" w:right="438"/>
              <w:rPr>
                <w:spacing w:val="-1"/>
                <w:lang w:val="ru-RU"/>
              </w:rPr>
            </w:pPr>
            <w:r w:rsidRPr="00F856AD">
              <w:rPr>
                <w:spacing w:val="-1"/>
                <w:lang w:val="ru-RU"/>
              </w:rPr>
              <w:t>МАДОУ «Детский сад села</w:t>
            </w:r>
          </w:p>
          <w:p w:rsidR="00F856AD" w:rsidRDefault="00F856AD" w:rsidP="00822521">
            <w:pPr>
              <w:pStyle w:val="TableParagraph"/>
              <w:spacing w:before="1"/>
              <w:ind w:left="349" w:right="438"/>
            </w:pPr>
            <w:r>
              <w:rPr>
                <w:spacing w:val="-1"/>
              </w:rPr>
              <w:t>Сосновка»,</w:t>
            </w:r>
            <w:r>
              <w:rPr>
                <w:spacing w:val="-52"/>
              </w:rPr>
              <w:t xml:space="preserve"> </w:t>
            </w:r>
            <w:r>
              <w:t>протокол № 01 от</w:t>
            </w:r>
            <w:r>
              <w:rPr>
                <w:spacing w:val="-1"/>
              </w:rPr>
              <w:t xml:space="preserve"> </w:t>
            </w:r>
            <w:r>
              <w:t>30.08.2023</w:t>
            </w:r>
          </w:p>
        </w:tc>
        <w:tc>
          <w:tcPr>
            <w:tcW w:w="3176" w:type="dxa"/>
          </w:tcPr>
          <w:p w:rsidR="00F856AD" w:rsidRPr="00F856AD" w:rsidRDefault="00F856AD" w:rsidP="00822521">
            <w:pPr>
              <w:pStyle w:val="TableParagraph"/>
              <w:tabs>
                <w:tab w:val="left" w:pos="2102"/>
              </w:tabs>
              <w:spacing w:line="242" w:lineRule="auto"/>
              <w:ind w:left="445" w:right="198"/>
              <w:rPr>
                <w:lang w:val="ru-RU"/>
              </w:rPr>
            </w:pPr>
            <w:r w:rsidRPr="00F856AD">
              <w:rPr>
                <w:lang w:val="ru-RU"/>
              </w:rPr>
              <w:t>Утверждено</w:t>
            </w:r>
            <w:r w:rsidRPr="00F856AD">
              <w:rPr>
                <w:lang w:val="ru-RU"/>
              </w:rPr>
              <w:tab/>
            </w:r>
            <w:r w:rsidRPr="00F856AD">
              <w:rPr>
                <w:spacing w:val="-3"/>
                <w:lang w:val="ru-RU"/>
              </w:rPr>
              <w:t>приказом</w:t>
            </w:r>
            <w:r w:rsidRPr="00F856AD">
              <w:rPr>
                <w:spacing w:val="-52"/>
                <w:lang w:val="ru-RU"/>
              </w:rPr>
              <w:t xml:space="preserve"> </w:t>
            </w:r>
            <w:r w:rsidRPr="00F856AD">
              <w:rPr>
                <w:lang w:val="ru-RU"/>
              </w:rPr>
              <w:t>заведующего</w:t>
            </w:r>
          </w:p>
          <w:p w:rsidR="00F856AD" w:rsidRPr="00F856AD" w:rsidRDefault="00F856AD" w:rsidP="00822521">
            <w:pPr>
              <w:pStyle w:val="TableParagraph"/>
              <w:spacing w:line="242" w:lineRule="auto"/>
              <w:ind w:left="450" w:right="221" w:hanging="5"/>
              <w:rPr>
                <w:lang w:val="ru-RU"/>
              </w:rPr>
            </w:pPr>
            <w:r w:rsidRPr="00F856AD">
              <w:rPr>
                <w:spacing w:val="-1"/>
                <w:lang w:val="ru-RU"/>
              </w:rPr>
              <w:t xml:space="preserve">МАДОУ«Детский сад села Сосновка» </w:t>
            </w:r>
            <w:r w:rsidRPr="00F856AD">
              <w:rPr>
                <w:lang w:val="ru-RU"/>
              </w:rPr>
              <w:t>от</w:t>
            </w:r>
            <w:r w:rsidRPr="00F856AD">
              <w:rPr>
                <w:spacing w:val="46"/>
                <w:lang w:val="ru-RU"/>
              </w:rPr>
              <w:t xml:space="preserve"> </w:t>
            </w:r>
            <w:r w:rsidRPr="00F856AD">
              <w:rPr>
                <w:lang w:val="ru-RU"/>
              </w:rPr>
              <w:t>31.08.2023</w:t>
            </w:r>
          </w:p>
          <w:p w:rsidR="00F856AD" w:rsidRDefault="00F856AD" w:rsidP="00822521">
            <w:pPr>
              <w:pStyle w:val="TableParagraph"/>
              <w:spacing w:line="226" w:lineRule="exact"/>
              <w:ind w:left="450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24</w:t>
            </w:r>
          </w:p>
        </w:tc>
      </w:tr>
    </w:tbl>
    <w:p w:rsidR="00F856AD" w:rsidRDefault="00F856AD" w:rsidP="00F856AD">
      <w:pPr>
        <w:pStyle w:val="a3"/>
        <w:ind w:left="0" w:firstLine="0"/>
        <w:jc w:val="left"/>
        <w:rPr>
          <w:sz w:val="20"/>
        </w:rPr>
      </w:pPr>
    </w:p>
    <w:p w:rsidR="00F856AD" w:rsidRDefault="00F856AD" w:rsidP="00F856AD">
      <w:pPr>
        <w:pStyle w:val="a3"/>
        <w:ind w:left="0" w:firstLine="0"/>
        <w:jc w:val="left"/>
        <w:rPr>
          <w:sz w:val="20"/>
        </w:rPr>
      </w:pPr>
    </w:p>
    <w:p w:rsidR="00F856AD" w:rsidRDefault="00F856AD" w:rsidP="00F856AD">
      <w:pPr>
        <w:pStyle w:val="a3"/>
        <w:spacing w:before="2"/>
        <w:ind w:left="0" w:firstLine="0"/>
        <w:jc w:val="left"/>
        <w:rPr>
          <w:sz w:val="25"/>
        </w:rPr>
      </w:pPr>
    </w:p>
    <w:p w:rsidR="00F856AD" w:rsidRDefault="00F856AD" w:rsidP="00F856AD">
      <w:pPr>
        <w:spacing w:before="88"/>
        <w:ind w:left="1042" w:right="588"/>
        <w:jc w:val="center"/>
        <w:rPr>
          <w:b/>
          <w:sz w:val="26"/>
        </w:rPr>
      </w:pPr>
      <w:r>
        <w:rPr>
          <w:b/>
          <w:spacing w:val="-1"/>
          <w:sz w:val="26"/>
        </w:rPr>
        <w:t>ПОРЯДОК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ОФОРМЛЕНИЯ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ВОЗНИКНОВЕНИЯ,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ПРИОСТАНОВЛЕНИЯ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ПРЕКРАЩЕНИЯ ОТНОШЕНИЙ МЕЖДУ</w:t>
      </w:r>
      <w:r>
        <w:rPr>
          <w:b/>
          <w:spacing w:val="1"/>
          <w:sz w:val="26"/>
        </w:rPr>
        <w:t xml:space="preserve"> </w:t>
      </w:r>
      <w:proofErr w:type="gramStart"/>
      <w:r>
        <w:rPr>
          <w:b/>
          <w:sz w:val="26"/>
        </w:rPr>
        <w:t>ОБРАЗОВАТЕЛЬНЫМ</w:t>
      </w:r>
      <w:proofErr w:type="gramEnd"/>
    </w:p>
    <w:p w:rsidR="00F856AD" w:rsidRDefault="00F856AD" w:rsidP="00F856AD">
      <w:pPr>
        <w:spacing w:line="242" w:lineRule="auto"/>
        <w:ind w:left="1032" w:right="588"/>
        <w:jc w:val="center"/>
        <w:rPr>
          <w:b/>
          <w:sz w:val="26"/>
        </w:rPr>
      </w:pPr>
      <w:r>
        <w:rPr>
          <w:b/>
          <w:sz w:val="26"/>
        </w:rPr>
        <w:t>УЧРЕЖДЕНИЕМ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(ЗАКОННЫМИ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ПРЕДСТАВИТЕЛЯМИ)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ВОСПИТАННИКОВ</w:t>
      </w:r>
    </w:p>
    <w:p w:rsidR="00F856AD" w:rsidRDefault="00F856AD" w:rsidP="00F856AD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F856AD" w:rsidRDefault="00F856AD" w:rsidP="00F856AD">
      <w:pPr>
        <w:pStyle w:val="Heading1"/>
        <w:numPr>
          <w:ilvl w:val="0"/>
          <w:numId w:val="8"/>
        </w:numPr>
        <w:tabs>
          <w:tab w:val="left" w:pos="4485"/>
          <w:tab w:val="left" w:pos="4486"/>
        </w:tabs>
        <w:ind w:hanging="4376"/>
        <w:jc w:val="left"/>
      </w:pPr>
      <w:bookmarkStart w:id="0" w:name="1._Общие_положения"/>
      <w:bookmarkEnd w:id="0"/>
      <w:r>
        <w:rPr>
          <w:spacing w:val="-1"/>
        </w:rPr>
        <w:t>Общие</w:t>
      </w:r>
      <w:r>
        <w:rPr>
          <w:spacing w:val="-7"/>
        </w:rPr>
        <w:t xml:space="preserve"> </w:t>
      </w:r>
      <w:r>
        <w:rPr>
          <w:spacing w:val="-1"/>
        </w:rPr>
        <w:t>положения</w:t>
      </w:r>
    </w:p>
    <w:p w:rsidR="00F856AD" w:rsidRDefault="00F856AD" w:rsidP="00F856AD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F856AD" w:rsidRDefault="00F856AD" w:rsidP="00F856AD">
      <w:pPr>
        <w:pStyle w:val="a5"/>
        <w:numPr>
          <w:ilvl w:val="1"/>
          <w:numId w:val="8"/>
        </w:numPr>
        <w:tabs>
          <w:tab w:val="left" w:pos="1225"/>
        </w:tabs>
        <w:ind w:right="116" w:firstLine="566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и (или) родителями (законными представителями)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 в соответствии с Федеральным законом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дополнениями),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 24.07.1998г.</w:t>
      </w:r>
    </w:p>
    <w:p w:rsidR="00F856AD" w:rsidRDefault="00F856AD" w:rsidP="00F856AD">
      <w:pPr>
        <w:pStyle w:val="a3"/>
        <w:spacing w:before="8" w:line="237" w:lineRule="auto"/>
        <w:ind w:right="142" w:firstLine="0"/>
      </w:pPr>
      <w:r>
        <w:t>№</w:t>
      </w:r>
      <w:r>
        <w:rPr>
          <w:spacing w:val="1"/>
        </w:rPr>
        <w:t xml:space="preserve"> </w:t>
      </w:r>
      <w:r>
        <w:t>124-ФЗ</w:t>
      </w:r>
      <w:r>
        <w:rPr>
          <w:spacing w:val="1"/>
        </w:rPr>
        <w:t xml:space="preserve"> </w:t>
      </w:r>
      <w:r>
        <w:t>«Об основных гарантиях прав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Российской Федерации» (с 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 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31.07.2020</w:t>
      </w:r>
      <w:r>
        <w:rPr>
          <w:spacing w:val="-1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373</w:t>
      </w:r>
    </w:p>
    <w:p w:rsidR="00F856AD" w:rsidRDefault="00F856AD" w:rsidP="00F856AD">
      <w:pPr>
        <w:pStyle w:val="a3"/>
        <w:ind w:right="119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образования»,</w:t>
      </w:r>
      <w:r>
        <w:rPr>
          <w:spacing w:val="2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2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236</w:t>
      </w:r>
    </w:p>
    <w:p w:rsidR="00F856AD" w:rsidRDefault="00F856AD" w:rsidP="00F856AD">
      <w:pPr>
        <w:pStyle w:val="a3"/>
        <w:spacing w:before="1"/>
        <w:ind w:right="117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программам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дошкольного</w:t>
      </w:r>
      <w:r>
        <w:rPr>
          <w:spacing w:val="1"/>
        </w:rPr>
        <w:t xml:space="preserve"> </w:t>
      </w:r>
      <w:r>
        <w:rPr>
          <w:shd w:val="clear" w:color="auto" w:fill="F7F7F7"/>
        </w:rPr>
        <w:t xml:space="preserve">образования» (с изменениями и дополнениями), Приказом </w:t>
      </w:r>
      <w:proofErr w:type="spellStart"/>
      <w:r>
        <w:rPr>
          <w:shd w:val="clear" w:color="auto" w:fill="F7F7F7"/>
        </w:rPr>
        <w:t>Минобрнауки</w:t>
      </w:r>
      <w:proofErr w:type="spellEnd"/>
      <w:r>
        <w:rPr>
          <w:shd w:val="clear" w:color="auto" w:fill="F7F7F7"/>
        </w:rPr>
        <w:t xml:space="preserve"> России от 28.12.2015 г. №</w:t>
      </w:r>
      <w:r>
        <w:rPr>
          <w:spacing w:val="1"/>
        </w:rPr>
        <w:t xml:space="preserve"> </w:t>
      </w:r>
      <w:r>
        <w:rPr>
          <w:shd w:val="clear" w:color="auto" w:fill="F7F7F7"/>
        </w:rPr>
        <w:t>1527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«Об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утверждении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Порядка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условий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осуществления</w:t>
      </w:r>
      <w:r>
        <w:rPr>
          <w:spacing w:val="1"/>
          <w:shd w:val="clear" w:color="auto" w:fill="F7F7F7"/>
        </w:rPr>
        <w:t xml:space="preserve"> </w:t>
      </w:r>
      <w:proofErr w:type="gramStart"/>
      <w:r>
        <w:rPr>
          <w:shd w:val="clear" w:color="auto" w:fill="F7F7F7"/>
        </w:rPr>
        <w:t>перевода</w:t>
      </w:r>
      <w:proofErr w:type="gramEnd"/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обучающихся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из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одной</w:t>
      </w:r>
      <w:r>
        <w:rPr>
          <w:spacing w:val="1"/>
        </w:rPr>
        <w:t xml:space="preserve"> </w:t>
      </w:r>
      <w:r>
        <w:rPr>
          <w:shd w:val="clear" w:color="auto" w:fill="F7F7F7"/>
        </w:rPr>
        <w:t>организации,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осуществляющей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образовательную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деятельность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образовательным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программам</w:t>
      </w:r>
      <w:r>
        <w:rPr>
          <w:spacing w:val="1"/>
        </w:rPr>
        <w:t xml:space="preserve"> </w:t>
      </w:r>
      <w:r>
        <w:rPr>
          <w:shd w:val="clear" w:color="auto" w:fill="F7F7F7"/>
        </w:rPr>
        <w:t>дошкольного образования, в другие организации, осуществляющие образовательную деятельность</w:t>
      </w:r>
      <w:r>
        <w:rPr>
          <w:spacing w:val="1"/>
        </w:rPr>
        <w:t xml:space="preserve"> </w:t>
      </w:r>
      <w:r>
        <w:rPr>
          <w:shd w:val="clear" w:color="auto" w:fill="F7F7F7"/>
        </w:rPr>
        <w:t>по образовательным программам соответствующих уровня и направленности» (с изменениями и</w:t>
      </w:r>
      <w:r>
        <w:rPr>
          <w:spacing w:val="1"/>
        </w:rPr>
        <w:t xml:space="preserve"> </w:t>
      </w:r>
      <w:r>
        <w:rPr>
          <w:shd w:val="clear" w:color="auto" w:fill="F7F7F7"/>
        </w:rPr>
        <w:t>дополнениями),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Уставом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дошкольного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образовательного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учреждения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другими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нормативными</w:t>
      </w:r>
      <w:r>
        <w:rPr>
          <w:spacing w:val="1"/>
        </w:rPr>
        <w:t xml:space="preserve"> </w:t>
      </w:r>
      <w:r>
        <w:rPr>
          <w:shd w:val="clear" w:color="auto" w:fill="F7F7F7"/>
        </w:rPr>
        <w:t>правовыми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актами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Российской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Федерации,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регламентирующими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деятельность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организаций,</w:t>
      </w:r>
      <w:r>
        <w:rPr>
          <w:spacing w:val="1"/>
        </w:rPr>
        <w:t xml:space="preserve"> </w:t>
      </w:r>
      <w:r>
        <w:rPr>
          <w:shd w:val="clear" w:color="auto" w:fill="F7F7F7"/>
        </w:rPr>
        <w:t>осуществляющих</w:t>
      </w:r>
      <w:r>
        <w:rPr>
          <w:spacing w:val="-4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образовательную деятельность.</w:t>
      </w:r>
    </w:p>
    <w:p w:rsidR="00F856AD" w:rsidRDefault="00F856AD" w:rsidP="00F856AD">
      <w:pPr>
        <w:pStyle w:val="a5"/>
        <w:numPr>
          <w:ilvl w:val="1"/>
          <w:numId w:val="8"/>
        </w:numPr>
        <w:tabs>
          <w:tab w:val="left" w:pos="1451"/>
        </w:tabs>
        <w:ind w:right="124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Данный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локальный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акт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регламентирует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порядок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оформления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приостановления и прекращения отношений между дошкольным образовательным учреждением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(далее – ДОУ) и родителями (законными представителями) несовершеннолетних воспитанников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образовательного</w:t>
      </w:r>
      <w:r>
        <w:rPr>
          <w:spacing w:val="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учреждения.</w:t>
      </w:r>
    </w:p>
    <w:p w:rsidR="00F856AD" w:rsidRDefault="00F856AD" w:rsidP="00F856AD">
      <w:pPr>
        <w:pStyle w:val="a5"/>
        <w:numPr>
          <w:ilvl w:val="1"/>
          <w:numId w:val="8"/>
        </w:numPr>
        <w:tabs>
          <w:tab w:val="left" w:pos="1215"/>
        </w:tabs>
        <w:ind w:right="126" w:firstLine="566"/>
        <w:jc w:val="both"/>
        <w:rPr>
          <w:sz w:val="24"/>
        </w:rPr>
      </w:pPr>
      <w:r>
        <w:rPr>
          <w:b/>
          <w:i/>
          <w:sz w:val="24"/>
          <w:shd w:val="clear" w:color="auto" w:fill="F7F7F7"/>
        </w:rPr>
        <w:t xml:space="preserve">Образовательные отношения </w:t>
      </w:r>
      <w:r>
        <w:rPr>
          <w:sz w:val="24"/>
          <w:shd w:val="clear" w:color="auto" w:fill="F7F7F7"/>
        </w:rPr>
        <w:t>— совокупность общественных отношений по реализации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права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граждан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образование,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целью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которых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является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освоение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воспитанниками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реализуемых</w:t>
      </w:r>
      <w:r>
        <w:rPr>
          <w:spacing w:val="-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детском</w:t>
      </w:r>
      <w:r>
        <w:rPr>
          <w:spacing w:val="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саду</w:t>
      </w:r>
      <w:r>
        <w:rPr>
          <w:spacing w:val="-5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образовательных</w:t>
      </w:r>
      <w:r>
        <w:rPr>
          <w:spacing w:val="-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программ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образования.</w:t>
      </w:r>
    </w:p>
    <w:p w:rsidR="00F856AD" w:rsidRDefault="00F856AD" w:rsidP="00F856AD">
      <w:pPr>
        <w:pStyle w:val="a5"/>
        <w:numPr>
          <w:ilvl w:val="1"/>
          <w:numId w:val="8"/>
        </w:numPr>
        <w:tabs>
          <w:tab w:val="left" w:pos="1215"/>
        </w:tabs>
        <w:spacing w:before="4" w:line="237" w:lineRule="auto"/>
        <w:ind w:right="118" w:firstLine="566"/>
        <w:jc w:val="both"/>
        <w:rPr>
          <w:sz w:val="24"/>
        </w:rPr>
      </w:pPr>
      <w:r>
        <w:rPr>
          <w:b/>
          <w:i/>
          <w:sz w:val="24"/>
          <w:shd w:val="clear" w:color="auto" w:fill="F7F7F7"/>
        </w:rPr>
        <w:t>Участники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b/>
          <w:i/>
          <w:sz w:val="24"/>
          <w:shd w:val="clear" w:color="auto" w:fill="F7F7F7"/>
        </w:rPr>
        <w:t>образовательных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b/>
          <w:i/>
          <w:sz w:val="24"/>
          <w:shd w:val="clear" w:color="auto" w:fill="F7F7F7"/>
        </w:rPr>
        <w:t>отношений</w:t>
      </w:r>
      <w:r>
        <w:rPr>
          <w:b/>
          <w:i/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—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воспитанники,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родители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представители)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несовершеннолетних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воспитанников,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педагогические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работники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образовательного</w:t>
      </w:r>
      <w:r>
        <w:rPr>
          <w:spacing w:val="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учреждения,</w:t>
      </w:r>
      <w:r>
        <w:rPr>
          <w:spacing w:val="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осуществляющие образовательную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деятельность.</w:t>
      </w:r>
    </w:p>
    <w:p w:rsidR="00F856AD" w:rsidRDefault="00F856AD" w:rsidP="00F856AD">
      <w:pPr>
        <w:pStyle w:val="a5"/>
        <w:numPr>
          <w:ilvl w:val="1"/>
          <w:numId w:val="8"/>
        </w:numPr>
        <w:tabs>
          <w:tab w:val="left" w:pos="1293"/>
        </w:tabs>
        <w:spacing w:before="4"/>
        <w:ind w:right="114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возникновения, приостановления и прекращения отношений между ДОУ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856AD" w:rsidRDefault="00F856AD" w:rsidP="00F856AD">
      <w:pPr>
        <w:pStyle w:val="a3"/>
        <w:spacing w:before="9"/>
        <w:ind w:left="0" w:firstLine="0"/>
        <w:jc w:val="left"/>
      </w:pPr>
    </w:p>
    <w:p w:rsidR="00F856AD" w:rsidRDefault="00F856AD" w:rsidP="00F856AD">
      <w:pPr>
        <w:pStyle w:val="Heading1"/>
        <w:numPr>
          <w:ilvl w:val="0"/>
          <w:numId w:val="8"/>
        </w:numPr>
        <w:tabs>
          <w:tab w:val="left" w:pos="2575"/>
        </w:tabs>
        <w:spacing w:before="1"/>
        <w:ind w:left="2574" w:hanging="247"/>
        <w:jc w:val="left"/>
      </w:pPr>
      <w:bookmarkStart w:id="1" w:name="2._Порядок_возникновения_образовательных"/>
      <w:bookmarkEnd w:id="1"/>
      <w:r>
        <w:rPr>
          <w:spacing w:val="-1"/>
        </w:rPr>
        <w:t>Порядок</w:t>
      </w:r>
      <w:r>
        <w:rPr>
          <w:spacing w:val="-5"/>
        </w:rPr>
        <w:t xml:space="preserve"> </w:t>
      </w:r>
      <w:r>
        <w:rPr>
          <w:spacing w:val="-1"/>
        </w:rPr>
        <w:t>возникновения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</w:p>
    <w:p w:rsidR="00F856AD" w:rsidRDefault="00F856AD" w:rsidP="00F856AD">
      <w:pPr>
        <w:pStyle w:val="a3"/>
        <w:spacing w:before="9"/>
        <w:ind w:left="0" w:firstLine="0"/>
        <w:jc w:val="left"/>
        <w:rPr>
          <w:b/>
          <w:sz w:val="15"/>
        </w:rPr>
      </w:pPr>
    </w:p>
    <w:p w:rsidR="00F856AD" w:rsidRDefault="00F856AD" w:rsidP="00F856AD">
      <w:pPr>
        <w:pStyle w:val="a5"/>
        <w:numPr>
          <w:ilvl w:val="1"/>
          <w:numId w:val="7"/>
        </w:numPr>
        <w:tabs>
          <w:tab w:val="left" w:pos="1268"/>
        </w:tabs>
        <w:spacing w:before="97" w:line="232" w:lineRule="auto"/>
        <w:ind w:right="170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Основанием возникновения образовательных отношений является приказ заведующего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ДОУ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</w:t>
      </w:r>
      <w:r>
        <w:rPr>
          <w:spacing w:val="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приеме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ребенка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детский</w:t>
      </w:r>
      <w:r>
        <w:rPr>
          <w:spacing w:val="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сад.</w:t>
      </w:r>
    </w:p>
    <w:p w:rsidR="00F856AD" w:rsidRDefault="00F856AD" w:rsidP="00F856AD">
      <w:pPr>
        <w:pStyle w:val="a5"/>
        <w:numPr>
          <w:ilvl w:val="1"/>
          <w:numId w:val="7"/>
        </w:numPr>
        <w:tabs>
          <w:tab w:val="left" w:pos="1230"/>
        </w:tabs>
        <w:ind w:right="117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В случае приема на обучение по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изданию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приказа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</w:t>
      </w:r>
      <w:r>
        <w:rPr>
          <w:spacing w:val="1"/>
          <w:sz w:val="24"/>
          <w:shd w:val="clear" w:color="auto" w:fill="F7F7F7"/>
        </w:rPr>
        <w:t xml:space="preserve"> </w:t>
      </w:r>
      <w:proofErr w:type="gramStart"/>
      <w:r>
        <w:rPr>
          <w:sz w:val="24"/>
          <w:shd w:val="clear" w:color="auto" w:fill="F7F7F7"/>
        </w:rPr>
        <w:t>приѐме</w:t>
      </w:r>
      <w:proofErr w:type="gramEnd"/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лица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обучение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ДОУ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предшествует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заключение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договора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образовании</w:t>
      </w:r>
      <w:r>
        <w:rPr>
          <w:spacing w:val="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по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образовательным</w:t>
      </w:r>
      <w:r>
        <w:rPr>
          <w:spacing w:val="-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программам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дошкольного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образования.</w:t>
      </w:r>
    </w:p>
    <w:p w:rsidR="00F856AD" w:rsidRDefault="00F856AD" w:rsidP="00F856AD">
      <w:pPr>
        <w:jc w:val="both"/>
        <w:rPr>
          <w:sz w:val="24"/>
        </w:rPr>
        <w:sectPr w:rsidR="00F856AD">
          <w:pgSz w:w="11920" w:h="16840"/>
          <w:pgMar w:top="760" w:right="720" w:bottom="280" w:left="480" w:header="720" w:footer="720" w:gutter="0"/>
          <w:cols w:space="720"/>
        </w:sectPr>
      </w:pPr>
    </w:p>
    <w:p w:rsidR="00F856AD" w:rsidRDefault="00F856AD" w:rsidP="00F856AD">
      <w:pPr>
        <w:pStyle w:val="a3"/>
        <w:ind w:left="79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9.1pt;height:14.2pt;mso-position-horizontal-relative:char;mso-position-vertical-relative:line" fillcolor="#f7f7f7" stroked="f">
            <v:textbox inset="0,0,0,0">
              <w:txbxContent>
                <w:p w:rsidR="00F856AD" w:rsidRDefault="00F856AD" w:rsidP="00F856AD">
                  <w:pPr>
                    <w:pStyle w:val="a3"/>
                    <w:spacing w:before="1"/>
                    <w:ind w:left="-2" w:firstLine="0"/>
                    <w:jc w:val="left"/>
                  </w:pPr>
                  <w:r>
                    <w:t>2.3.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Возникновение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отношений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связи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приемом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41"/>
                    </w:rPr>
                    <w:t xml:space="preserve"> </w:t>
                  </w:r>
                  <w:proofErr w:type="gramStart"/>
                  <w:r>
                    <w:t>в</w:t>
                  </w:r>
                  <w:proofErr w:type="gramEnd"/>
                  <w:r>
                    <w:rPr>
                      <w:spacing w:val="37"/>
                    </w:rPr>
                    <w:t xml:space="preserve"> </w:t>
                  </w:r>
                  <w:r>
                    <w:t>дошкольное</w:t>
                  </w:r>
                </w:p>
              </w:txbxContent>
            </v:textbox>
            <w10:wrap type="none"/>
            <w10:anchorlock/>
          </v:shape>
        </w:pict>
      </w:r>
    </w:p>
    <w:p w:rsidR="00F856AD" w:rsidRDefault="00F856AD" w:rsidP="00F856AD">
      <w:pPr>
        <w:pStyle w:val="a3"/>
        <w:tabs>
          <w:tab w:val="left" w:pos="2158"/>
          <w:tab w:val="left" w:pos="3602"/>
          <w:tab w:val="left" w:pos="4067"/>
          <w:tab w:val="left" w:pos="5251"/>
          <w:tab w:val="left" w:pos="5726"/>
          <w:tab w:val="left" w:pos="7745"/>
          <w:tab w:val="left" w:pos="9232"/>
        </w:tabs>
        <w:spacing w:line="251" w:lineRule="exact"/>
        <w:ind w:firstLine="0"/>
        <w:jc w:val="left"/>
      </w:pPr>
      <w:r>
        <w:rPr>
          <w:shd w:val="clear" w:color="auto" w:fill="F7F7F7"/>
        </w:rPr>
        <w:t>образовательное</w:t>
      </w:r>
      <w:r>
        <w:rPr>
          <w:shd w:val="clear" w:color="auto" w:fill="F7F7F7"/>
        </w:rPr>
        <w:tab/>
        <w:t>учреждение</w:t>
      </w:r>
      <w:r>
        <w:rPr>
          <w:shd w:val="clear" w:color="auto" w:fill="F7F7F7"/>
        </w:rPr>
        <w:tab/>
        <w:t>на</w:t>
      </w:r>
      <w:r>
        <w:rPr>
          <w:shd w:val="clear" w:color="auto" w:fill="F7F7F7"/>
        </w:rPr>
        <w:tab/>
        <w:t>обучение</w:t>
      </w:r>
      <w:r>
        <w:rPr>
          <w:shd w:val="clear" w:color="auto" w:fill="F7F7F7"/>
        </w:rPr>
        <w:tab/>
        <w:t>по</w:t>
      </w:r>
      <w:r>
        <w:rPr>
          <w:shd w:val="clear" w:color="auto" w:fill="F7F7F7"/>
        </w:rPr>
        <w:tab/>
        <w:t>образовательным</w:t>
      </w:r>
      <w:r>
        <w:rPr>
          <w:shd w:val="clear" w:color="auto" w:fill="F7F7F7"/>
        </w:rPr>
        <w:tab/>
        <w:t>программам</w:t>
      </w:r>
      <w:r>
        <w:rPr>
          <w:shd w:val="clear" w:color="auto" w:fill="F7F7F7"/>
        </w:rPr>
        <w:tab/>
      </w:r>
      <w:proofErr w:type="gramStart"/>
      <w:r>
        <w:rPr>
          <w:shd w:val="clear" w:color="auto" w:fill="F7F7F7"/>
        </w:rPr>
        <w:t>дошкольного</w:t>
      </w:r>
      <w:proofErr w:type="gramEnd"/>
    </w:p>
    <w:p w:rsidR="00F856AD" w:rsidRDefault="00F856AD" w:rsidP="00F856AD">
      <w:pPr>
        <w:pStyle w:val="a3"/>
        <w:spacing w:before="2"/>
        <w:ind w:right="127" w:firstLine="0"/>
      </w:pPr>
      <w:r>
        <w:rPr>
          <w:shd w:val="clear" w:color="auto" w:fill="F7F7F7"/>
        </w:rPr>
        <w:t>образования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оформляется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в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соответствии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с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законодательством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Российской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Федерации</w:t>
      </w:r>
      <w:r>
        <w:rPr>
          <w:spacing w:val="1"/>
          <w:shd w:val="clear" w:color="auto" w:fill="F7F7F7"/>
        </w:rPr>
        <w:t xml:space="preserve"> </w:t>
      </w:r>
      <w:r>
        <w:rPr>
          <w:shd w:val="clear" w:color="auto" w:fill="F7F7F7"/>
        </w:rPr>
        <w:t>и</w:t>
      </w:r>
      <w:r>
        <w:rPr>
          <w:spacing w:val="1"/>
        </w:rPr>
        <w:t xml:space="preserve"> </w:t>
      </w:r>
      <w:r>
        <w:rPr>
          <w:shd w:val="clear" w:color="auto" w:fill="F7F7F7"/>
        </w:rPr>
        <w:t>утвержденными</w:t>
      </w:r>
      <w:r>
        <w:rPr>
          <w:spacing w:val="1"/>
          <w:shd w:val="clear" w:color="auto" w:fill="F7F7F7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hd w:val="clear" w:color="auto" w:fill="F7F7F7"/>
        </w:rPr>
        <w:t>,</w:t>
      </w:r>
      <w:r>
        <w:rPr>
          <w:spacing w:val="-2"/>
          <w:shd w:val="clear" w:color="auto" w:fill="F7F7F7"/>
        </w:rPr>
        <w:t xml:space="preserve"> </w:t>
      </w:r>
      <w:r>
        <w:rPr>
          <w:shd w:val="clear" w:color="auto" w:fill="F7F7F7"/>
        </w:rPr>
        <w:t>утвержденными</w:t>
      </w:r>
      <w:r>
        <w:rPr>
          <w:spacing w:val="-7"/>
          <w:shd w:val="clear" w:color="auto" w:fill="F7F7F7"/>
        </w:rPr>
        <w:t xml:space="preserve"> </w:t>
      </w:r>
      <w:r>
        <w:rPr>
          <w:shd w:val="clear" w:color="auto" w:fill="F7F7F7"/>
        </w:rPr>
        <w:t>приказом</w:t>
      </w:r>
      <w:r>
        <w:rPr>
          <w:spacing w:val="-6"/>
          <w:shd w:val="clear" w:color="auto" w:fill="F7F7F7"/>
        </w:rPr>
        <w:t xml:space="preserve"> </w:t>
      </w:r>
      <w:r>
        <w:rPr>
          <w:shd w:val="clear" w:color="auto" w:fill="F7F7F7"/>
        </w:rPr>
        <w:t>заведующего</w:t>
      </w:r>
      <w:r>
        <w:rPr>
          <w:spacing w:val="-3"/>
          <w:shd w:val="clear" w:color="auto" w:fill="F7F7F7"/>
        </w:rPr>
        <w:t xml:space="preserve"> </w:t>
      </w:r>
      <w:r>
        <w:rPr>
          <w:shd w:val="clear" w:color="auto" w:fill="F7F7F7"/>
        </w:rPr>
        <w:t>дошкольным</w:t>
      </w:r>
      <w:r>
        <w:rPr>
          <w:spacing w:val="-10"/>
          <w:shd w:val="clear" w:color="auto" w:fill="F7F7F7"/>
        </w:rPr>
        <w:t xml:space="preserve"> </w:t>
      </w:r>
      <w:r>
        <w:rPr>
          <w:shd w:val="clear" w:color="auto" w:fill="F7F7F7"/>
        </w:rPr>
        <w:t>образовательным</w:t>
      </w:r>
      <w:r>
        <w:rPr>
          <w:spacing w:val="-3"/>
          <w:shd w:val="clear" w:color="auto" w:fill="F7F7F7"/>
        </w:rPr>
        <w:t xml:space="preserve"> </w:t>
      </w:r>
      <w:r>
        <w:rPr>
          <w:shd w:val="clear" w:color="auto" w:fill="F7F7F7"/>
        </w:rPr>
        <w:t>учреждением.</w:t>
      </w:r>
    </w:p>
    <w:p w:rsidR="00F856AD" w:rsidRDefault="00F856AD" w:rsidP="00F856AD">
      <w:pPr>
        <w:pStyle w:val="a5"/>
        <w:numPr>
          <w:ilvl w:val="1"/>
          <w:numId w:val="6"/>
        </w:numPr>
        <w:tabs>
          <w:tab w:val="left" w:pos="1230"/>
        </w:tabs>
        <w:ind w:right="141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Права и обязанности воспитанника, предусмотренные законодательством об образовании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 xml:space="preserve">и локальным нормативным актом детского сада, возникают у лица, принятого на обучение, </w:t>
      </w:r>
      <w:proofErr w:type="gramStart"/>
      <w:r>
        <w:rPr>
          <w:sz w:val="24"/>
          <w:shd w:val="clear" w:color="auto" w:fill="F7F7F7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зачисления</w:t>
      </w:r>
      <w:proofErr w:type="gramEnd"/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дошкольное</w:t>
      </w:r>
      <w:r>
        <w:rPr>
          <w:spacing w:val="-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образовательное учреждение.</w:t>
      </w:r>
    </w:p>
    <w:p w:rsidR="00F856AD" w:rsidRDefault="00F856AD" w:rsidP="00F856AD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110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При приеме в дошкольное образовательное учреждение заведующий обязан ознакомить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родителей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(законных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представителей)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Уставом,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shd w:val="clear" w:color="auto" w:fill="F7F7F7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образовательными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программами,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реализуемыми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детском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саду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другими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регламентирующими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организацию</w:t>
      </w:r>
      <w:r>
        <w:rPr>
          <w:spacing w:val="-5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образовательных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отношений.</w:t>
      </w:r>
    </w:p>
    <w:p w:rsidR="00F856AD" w:rsidRDefault="00F856AD" w:rsidP="00F856AD">
      <w:pPr>
        <w:pStyle w:val="a5"/>
        <w:numPr>
          <w:ilvl w:val="1"/>
          <w:numId w:val="6"/>
        </w:numPr>
        <w:tabs>
          <w:tab w:val="left" w:pos="1273"/>
        </w:tabs>
        <w:ind w:right="126" w:firstLine="566"/>
        <w:jc w:val="both"/>
        <w:rPr>
          <w:sz w:val="24"/>
        </w:rPr>
      </w:pPr>
      <w:r>
        <w:rPr>
          <w:sz w:val="24"/>
          <w:shd w:val="clear" w:color="auto" w:fill="F7F7F7"/>
        </w:rPr>
        <w:t>Факт ознакомления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родителей (законных представителей)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ребенка,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том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числе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официальный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сайт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образовательной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организации,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указанными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документами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фиксируется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заявлении 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приеме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 образовательную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организацию 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заверяется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личной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(законных</w:t>
      </w:r>
      <w:r>
        <w:rPr>
          <w:spacing w:val="-4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представителей)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ребенка.</w:t>
      </w:r>
    </w:p>
    <w:p w:rsidR="00F856AD" w:rsidRDefault="00F856AD" w:rsidP="00F856AD">
      <w:pPr>
        <w:pStyle w:val="a5"/>
        <w:numPr>
          <w:ilvl w:val="1"/>
          <w:numId w:val="6"/>
        </w:numPr>
        <w:tabs>
          <w:tab w:val="left" w:pos="1230"/>
        </w:tabs>
        <w:ind w:right="113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Подписью родителей (законных представителей) ребенка фиксируется также согласие на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обработку их персональных данных и персональных данных ребенка в порядке,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законодательством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Российской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Федерации.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Родители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(законные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представители)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имеют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т.п.,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информацией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организации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образовательной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деятельности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участием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их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ребенка,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противоречащим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действующему</w:t>
      </w:r>
      <w:r>
        <w:rPr>
          <w:spacing w:val="-10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законодательству,</w:t>
      </w:r>
      <w:r>
        <w:rPr>
          <w:spacing w:val="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на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официальном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сайте ДОУ,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в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СМИ</w:t>
      </w:r>
      <w:r>
        <w:rPr>
          <w:spacing w:val="-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и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т.п.</w:t>
      </w:r>
    </w:p>
    <w:p w:rsidR="00F856AD" w:rsidRDefault="00F856AD" w:rsidP="00F856AD">
      <w:pPr>
        <w:pStyle w:val="a5"/>
        <w:numPr>
          <w:ilvl w:val="1"/>
          <w:numId w:val="6"/>
        </w:numPr>
        <w:tabs>
          <w:tab w:val="left" w:pos="1307"/>
        </w:tabs>
        <w:spacing w:line="242" w:lineRule="auto"/>
        <w:ind w:right="633" w:firstLine="566"/>
        <w:jc w:val="both"/>
        <w:rPr>
          <w:sz w:val="24"/>
        </w:rPr>
      </w:pPr>
      <w:r>
        <w:rPr>
          <w:sz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7F7F7"/>
        </w:rPr>
        <w:t>календарного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года</w:t>
      </w:r>
      <w:r>
        <w:rPr>
          <w:spacing w:val="1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при</w:t>
      </w:r>
      <w:r>
        <w:rPr>
          <w:spacing w:val="-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наличии</w:t>
      </w:r>
      <w:r>
        <w:rPr>
          <w:spacing w:val="-2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свободных</w:t>
      </w:r>
      <w:r>
        <w:rPr>
          <w:spacing w:val="-3"/>
          <w:sz w:val="24"/>
          <w:shd w:val="clear" w:color="auto" w:fill="F7F7F7"/>
        </w:rPr>
        <w:t xml:space="preserve"> </w:t>
      </w:r>
      <w:r>
        <w:rPr>
          <w:sz w:val="24"/>
          <w:shd w:val="clear" w:color="auto" w:fill="F7F7F7"/>
        </w:rPr>
        <w:t>мест.</w:t>
      </w:r>
    </w:p>
    <w:p w:rsidR="00F856AD" w:rsidRDefault="00F856AD" w:rsidP="00F856AD">
      <w:pPr>
        <w:pStyle w:val="a3"/>
        <w:spacing w:before="2"/>
        <w:ind w:left="0" w:firstLine="0"/>
        <w:jc w:val="left"/>
        <w:rPr>
          <w:sz w:val="21"/>
        </w:rPr>
      </w:pPr>
    </w:p>
    <w:p w:rsidR="00F856AD" w:rsidRDefault="00F856AD" w:rsidP="00F856AD">
      <w:pPr>
        <w:pStyle w:val="Heading1"/>
        <w:numPr>
          <w:ilvl w:val="0"/>
          <w:numId w:val="8"/>
        </w:numPr>
        <w:tabs>
          <w:tab w:val="left" w:pos="2709"/>
        </w:tabs>
        <w:spacing w:line="275" w:lineRule="exact"/>
        <w:ind w:left="2708" w:hanging="241"/>
        <w:jc w:val="left"/>
      </w:pPr>
      <w:bookmarkStart w:id="2" w:name="3._Порядок_приостановления_образовательн"/>
      <w:bookmarkEnd w:id="2"/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rPr>
          <w:spacing w:val="-1"/>
        </w:rPr>
        <w:t>приостановления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</w:t>
      </w:r>
    </w:p>
    <w:p w:rsidR="00F856AD" w:rsidRDefault="00F856AD" w:rsidP="00F856AD">
      <w:pPr>
        <w:pStyle w:val="a5"/>
        <w:numPr>
          <w:ilvl w:val="1"/>
          <w:numId w:val="5"/>
        </w:numPr>
        <w:tabs>
          <w:tab w:val="left" w:pos="1383"/>
          <w:tab w:val="left" w:pos="1384"/>
          <w:tab w:val="left" w:pos="3399"/>
          <w:tab w:val="left" w:pos="4758"/>
          <w:tab w:val="left" w:pos="5575"/>
          <w:tab w:val="left" w:pos="6295"/>
          <w:tab w:val="left" w:pos="8216"/>
          <w:tab w:val="left" w:pos="8557"/>
          <w:tab w:val="left" w:pos="9459"/>
        </w:tabs>
        <w:spacing w:before="1" w:line="237" w:lineRule="auto"/>
        <w:ind w:right="152" w:firstLine="566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отношения</w:t>
      </w:r>
      <w:r>
        <w:rPr>
          <w:sz w:val="24"/>
        </w:rPr>
        <w:tab/>
        <w:t>могут</w:t>
      </w:r>
      <w:r>
        <w:rPr>
          <w:sz w:val="24"/>
        </w:rPr>
        <w:tab/>
        <w:t>быть</w:t>
      </w:r>
      <w:r>
        <w:rPr>
          <w:sz w:val="24"/>
        </w:rPr>
        <w:tab/>
        <w:t>приостановлены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</w:r>
      <w:r>
        <w:rPr>
          <w:spacing w:val="-2"/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 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причинам: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  <w:tab w:val="left" w:pos="7500"/>
        </w:tabs>
        <w:spacing w:before="6" w:line="237" w:lineRule="auto"/>
        <w:ind w:right="324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35"/>
          <w:sz w:val="24"/>
        </w:rPr>
        <w:t xml:space="preserve"> </w:t>
      </w:r>
      <w:r>
        <w:rPr>
          <w:sz w:val="24"/>
        </w:rPr>
        <w:t>продолжительная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болезнь</w:t>
      </w:r>
      <w:r>
        <w:rPr>
          <w:sz w:val="24"/>
        </w:rPr>
        <w:tab/>
        <w:t>(при наличии медицинского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документа);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</w:tabs>
        <w:spacing w:before="3" w:line="275" w:lineRule="exact"/>
        <w:ind w:left="1642" w:hanging="131"/>
        <w:jc w:val="left"/>
        <w:rPr>
          <w:sz w:val="24"/>
        </w:rPr>
      </w:pPr>
      <w:r>
        <w:rPr>
          <w:spacing w:val="-1"/>
          <w:sz w:val="24"/>
        </w:rPr>
        <w:t>длительное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медицинское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обследование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воспитанника;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</w:tabs>
        <w:spacing w:line="275" w:lineRule="exact"/>
        <w:ind w:left="1642" w:hanging="131"/>
        <w:jc w:val="left"/>
        <w:rPr>
          <w:sz w:val="24"/>
        </w:rPr>
      </w:pPr>
      <w:r>
        <w:rPr>
          <w:spacing w:val="-1"/>
          <w:sz w:val="24"/>
        </w:rPr>
        <w:t>прохождение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санаторно-курортного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документа);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</w:tabs>
        <w:spacing w:before="3" w:line="275" w:lineRule="exact"/>
        <w:ind w:left="1642" w:hanging="131"/>
        <w:jc w:val="left"/>
        <w:rPr>
          <w:sz w:val="24"/>
        </w:rPr>
      </w:pPr>
      <w:r>
        <w:rPr>
          <w:spacing w:val="-1"/>
          <w:sz w:val="24"/>
        </w:rPr>
        <w:t>очередные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отпуска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представителей);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</w:tabs>
        <w:spacing w:line="275" w:lineRule="exact"/>
        <w:ind w:left="1642" w:hanging="131"/>
        <w:jc w:val="left"/>
        <w:rPr>
          <w:sz w:val="24"/>
        </w:rPr>
      </w:pPr>
      <w:r>
        <w:rPr>
          <w:spacing w:val="-1"/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семейные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обстоятельства;</w:t>
      </w:r>
    </w:p>
    <w:p w:rsidR="00F856AD" w:rsidRDefault="00F856AD" w:rsidP="00F856AD">
      <w:pPr>
        <w:pStyle w:val="a5"/>
        <w:numPr>
          <w:ilvl w:val="2"/>
          <w:numId w:val="5"/>
        </w:numPr>
        <w:tabs>
          <w:tab w:val="left" w:pos="1643"/>
        </w:tabs>
        <w:spacing w:before="3" w:line="275" w:lineRule="exact"/>
        <w:ind w:left="1642" w:hanging="131"/>
        <w:jc w:val="left"/>
        <w:rPr>
          <w:sz w:val="24"/>
        </w:rPr>
      </w:pP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(карантина,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работ).</w:t>
      </w:r>
    </w:p>
    <w:p w:rsidR="00F856AD" w:rsidRDefault="00F856AD" w:rsidP="00F856AD">
      <w:pPr>
        <w:pStyle w:val="a3"/>
        <w:ind w:right="127"/>
      </w:pPr>
      <w:r>
        <w:t>3.2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Приостановление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F856AD" w:rsidRDefault="00F856AD" w:rsidP="00F856AD">
      <w:pPr>
        <w:pStyle w:val="a5"/>
        <w:numPr>
          <w:ilvl w:val="1"/>
          <w:numId w:val="4"/>
        </w:numPr>
        <w:tabs>
          <w:tab w:val="left" w:pos="1248"/>
        </w:tabs>
        <w:ind w:right="126" w:firstLine="566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 для сохранения места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причинам.</w:t>
      </w:r>
    </w:p>
    <w:p w:rsidR="00F856AD" w:rsidRDefault="00F856AD" w:rsidP="00F856AD">
      <w:pPr>
        <w:pStyle w:val="a5"/>
        <w:numPr>
          <w:ilvl w:val="1"/>
          <w:numId w:val="4"/>
        </w:numPr>
        <w:tabs>
          <w:tab w:val="left" w:pos="1306"/>
        </w:tabs>
        <w:ind w:right="107" w:firstLine="566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приказ заведующего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дошкольным образовательным учреждением или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 лицом в соответствии с действующим законодательством, в том числе в связи с подозрением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признаками у воспитанника заболеваний на основании информации медицинского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F856AD" w:rsidRDefault="00F856AD" w:rsidP="00F856AD">
      <w:pPr>
        <w:pStyle w:val="a3"/>
        <w:spacing w:before="9"/>
        <w:ind w:left="0" w:firstLine="0"/>
        <w:jc w:val="left"/>
      </w:pPr>
    </w:p>
    <w:p w:rsidR="00F856AD" w:rsidRDefault="00F856AD" w:rsidP="00F856AD">
      <w:pPr>
        <w:pStyle w:val="Heading1"/>
        <w:numPr>
          <w:ilvl w:val="0"/>
          <w:numId w:val="8"/>
        </w:numPr>
        <w:tabs>
          <w:tab w:val="left" w:pos="3151"/>
        </w:tabs>
        <w:ind w:left="3150" w:hanging="241"/>
        <w:jc w:val="left"/>
      </w:pPr>
      <w:bookmarkStart w:id="3" w:name="4._Прекращение_образовательных_отношений"/>
      <w:bookmarkEnd w:id="3"/>
      <w:r>
        <w:rPr>
          <w:spacing w:val="-1"/>
        </w:rPr>
        <w:t>Прекращение</w:t>
      </w:r>
      <w:r>
        <w:rPr>
          <w:spacing w:val="-4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отношений</w:t>
      </w:r>
    </w:p>
    <w:p w:rsidR="00F856AD" w:rsidRDefault="00F856AD" w:rsidP="00F856AD">
      <w:pPr>
        <w:pStyle w:val="a3"/>
        <w:ind w:left="0" w:firstLine="0"/>
        <w:jc w:val="left"/>
        <w:rPr>
          <w:b/>
        </w:rPr>
      </w:pP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15"/>
        </w:tabs>
        <w:spacing w:line="242" w:lineRule="auto"/>
        <w:ind w:right="299" w:firstLine="566"/>
        <w:rPr>
          <w:sz w:val="24"/>
        </w:rPr>
      </w:pPr>
      <w:r>
        <w:rPr>
          <w:sz w:val="24"/>
        </w:rPr>
        <w:t>Образовательные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ДОУ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прекращены:</w:t>
      </w:r>
    </w:p>
    <w:p w:rsidR="00F856AD" w:rsidRDefault="00F856AD" w:rsidP="00F856AD">
      <w:pPr>
        <w:spacing w:line="242" w:lineRule="auto"/>
        <w:rPr>
          <w:sz w:val="24"/>
        </w:rPr>
        <w:sectPr w:rsidR="00F856AD">
          <w:pgSz w:w="11920" w:h="16840"/>
          <w:pgMar w:top="1080" w:right="720" w:bottom="280" w:left="480" w:header="720" w:footer="720" w:gutter="0"/>
          <w:cols w:space="720"/>
        </w:sectPr>
      </w:pPr>
    </w:p>
    <w:p w:rsidR="00F856AD" w:rsidRDefault="00F856AD" w:rsidP="00F856AD">
      <w:pPr>
        <w:pStyle w:val="a5"/>
        <w:numPr>
          <w:ilvl w:val="0"/>
          <w:numId w:val="2"/>
        </w:numPr>
        <w:tabs>
          <w:tab w:val="left" w:pos="947"/>
        </w:tabs>
        <w:spacing w:before="78" w:line="272" w:lineRule="exact"/>
        <w:ind w:left="946" w:hanging="15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обучения);</w:t>
      </w:r>
    </w:p>
    <w:p w:rsidR="00F856AD" w:rsidRDefault="00F856AD" w:rsidP="00F856AD">
      <w:pPr>
        <w:pStyle w:val="a5"/>
        <w:numPr>
          <w:ilvl w:val="0"/>
          <w:numId w:val="2"/>
        </w:numPr>
        <w:tabs>
          <w:tab w:val="left" w:pos="947"/>
        </w:tabs>
        <w:ind w:right="144" w:firstLine="566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осуществляющую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856AD" w:rsidRDefault="00F856AD" w:rsidP="00F856AD">
      <w:pPr>
        <w:pStyle w:val="a5"/>
        <w:numPr>
          <w:ilvl w:val="0"/>
          <w:numId w:val="2"/>
        </w:numPr>
        <w:tabs>
          <w:tab w:val="left" w:pos="947"/>
        </w:tabs>
        <w:spacing w:before="6" w:line="237" w:lineRule="auto"/>
        <w:ind w:right="125" w:firstLine="56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15"/>
        </w:tabs>
        <w:spacing w:before="4"/>
        <w:ind w:right="115" w:firstLine="566"/>
        <w:jc w:val="both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воспитанника не влечет за собой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возникновение каких-либо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дополнительных,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3"/>
          <w:sz w:val="24"/>
        </w:rPr>
        <w:t xml:space="preserve"> </w:t>
      </w:r>
      <w:r>
        <w:rPr>
          <w:sz w:val="24"/>
        </w:rPr>
        <w:t>перед 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30"/>
        </w:tabs>
        <w:spacing w:before="2"/>
        <w:ind w:right="149" w:firstLine="566"/>
        <w:jc w:val="both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 об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30"/>
        </w:tabs>
        <w:spacing w:line="242" w:lineRule="auto"/>
        <w:ind w:right="147" w:firstLine="566"/>
        <w:jc w:val="both"/>
        <w:rPr>
          <w:sz w:val="24"/>
        </w:rPr>
      </w:pPr>
      <w:r>
        <w:rPr>
          <w:sz w:val="24"/>
        </w:rPr>
        <w:t>Права и обязанности воспитанника, предусмотренные действующим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прекращаются </w:t>
      </w:r>
      <w:proofErr w:type="gramStart"/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93"/>
        </w:tabs>
        <w:spacing w:line="242" w:lineRule="auto"/>
        <w:ind w:right="118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попечительства.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78"/>
        </w:tabs>
        <w:ind w:right="120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сада.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326"/>
        </w:tabs>
        <w:spacing w:line="237" w:lineRule="auto"/>
        <w:ind w:right="126" w:firstLine="566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49"/>
        </w:tabs>
        <w:ind w:right="119" w:firstLine="566"/>
        <w:jc w:val="both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 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F856AD" w:rsidRDefault="00F856AD" w:rsidP="00F856AD">
      <w:pPr>
        <w:pStyle w:val="a5"/>
        <w:numPr>
          <w:ilvl w:val="1"/>
          <w:numId w:val="3"/>
        </w:numPr>
        <w:tabs>
          <w:tab w:val="left" w:pos="1215"/>
        </w:tabs>
        <w:ind w:right="126" w:firstLine="566"/>
        <w:jc w:val="both"/>
        <w:rPr>
          <w:sz w:val="24"/>
        </w:rPr>
      </w:pPr>
      <w:r>
        <w:rPr>
          <w:sz w:val="24"/>
        </w:rPr>
        <w:t>В случае прекращения деятельности ДОУ, а также в случае аннулирования у нее лицензии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право осуществления образовательной деятельности, учредитель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F856AD" w:rsidRDefault="00F856AD" w:rsidP="00F856AD">
      <w:pPr>
        <w:pStyle w:val="Heading1"/>
        <w:numPr>
          <w:ilvl w:val="0"/>
          <w:numId w:val="8"/>
        </w:numPr>
        <w:tabs>
          <w:tab w:val="left" w:pos="4231"/>
        </w:tabs>
        <w:spacing w:before="67" w:line="272" w:lineRule="exact"/>
        <w:ind w:left="4230" w:hanging="241"/>
        <w:jc w:val="both"/>
      </w:pPr>
      <w:bookmarkStart w:id="4" w:name="5._Заключительные_положения"/>
      <w:bookmarkEnd w:id="4"/>
      <w:r>
        <w:rPr>
          <w:spacing w:val="-1"/>
        </w:rP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F856AD" w:rsidRDefault="00F856AD" w:rsidP="00F856AD">
      <w:pPr>
        <w:pStyle w:val="a5"/>
        <w:numPr>
          <w:ilvl w:val="1"/>
          <w:numId w:val="1"/>
        </w:numPr>
        <w:tabs>
          <w:tab w:val="left" w:pos="1293"/>
        </w:tabs>
        <w:ind w:right="118" w:firstLine="566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F856AD" w:rsidRDefault="00F856AD" w:rsidP="00F856AD">
      <w:pPr>
        <w:pStyle w:val="a5"/>
        <w:numPr>
          <w:ilvl w:val="1"/>
          <w:numId w:val="1"/>
        </w:numPr>
        <w:tabs>
          <w:tab w:val="left" w:pos="1341"/>
        </w:tabs>
        <w:spacing w:before="2" w:line="237" w:lineRule="auto"/>
        <w:ind w:right="117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F856AD" w:rsidRDefault="00F856AD" w:rsidP="00F856AD">
      <w:pPr>
        <w:pStyle w:val="a5"/>
        <w:numPr>
          <w:ilvl w:val="1"/>
          <w:numId w:val="1"/>
        </w:numPr>
        <w:tabs>
          <w:tab w:val="left" w:pos="1230"/>
        </w:tabs>
        <w:spacing w:before="3"/>
        <w:ind w:right="120" w:firstLine="566"/>
        <w:jc w:val="both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п.5.1.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Порядка.</w:t>
      </w:r>
    </w:p>
    <w:p w:rsidR="00F856AD" w:rsidRDefault="00F856AD" w:rsidP="00F856AD">
      <w:pPr>
        <w:pStyle w:val="a5"/>
        <w:numPr>
          <w:ilvl w:val="1"/>
          <w:numId w:val="1"/>
        </w:numPr>
        <w:tabs>
          <w:tab w:val="left" w:pos="1230"/>
        </w:tabs>
        <w:spacing w:before="3" w:line="237" w:lineRule="auto"/>
        <w:ind w:right="139" w:firstLine="566"/>
        <w:jc w:val="both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6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p w:rsidR="00A31B78" w:rsidRDefault="00A31B78"/>
    <w:sectPr w:rsidR="00A31B78" w:rsidSect="0065415C">
      <w:pgSz w:w="11920" w:h="16840"/>
      <w:pgMar w:top="1000" w:right="7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1D54"/>
    <w:multiLevelType w:val="multilevel"/>
    <w:tmpl w:val="6A7C9416"/>
    <w:lvl w:ilvl="0">
      <w:start w:val="3"/>
      <w:numFmt w:val="decimal"/>
      <w:lvlText w:val="%1"/>
      <w:lvlJc w:val="left"/>
      <w:pPr>
        <w:ind w:left="226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6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56"/>
      </w:pPr>
      <w:rPr>
        <w:rFonts w:hint="default"/>
        <w:lang w:val="ru-RU" w:eastAsia="en-US" w:bidi="ar-SA"/>
      </w:rPr>
    </w:lvl>
  </w:abstractNum>
  <w:abstractNum w:abstractNumId="1">
    <w:nsid w:val="1C535A23"/>
    <w:multiLevelType w:val="multilevel"/>
    <w:tmpl w:val="A7FC0E00"/>
    <w:lvl w:ilvl="0">
      <w:start w:val="2"/>
      <w:numFmt w:val="decimal"/>
      <w:lvlText w:val="%1"/>
      <w:lvlJc w:val="left"/>
      <w:pPr>
        <w:ind w:left="226" w:hanging="4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6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9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37"/>
      </w:pPr>
      <w:rPr>
        <w:rFonts w:hint="default"/>
        <w:lang w:val="ru-RU" w:eastAsia="en-US" w:bidi="ar-SA"/>
      </w:rPr>
    </w:lvl>
  </w:abstractNum>
  <w:abstractNum w:abstractNumId="2">
    <w:nsid w:val="290432B8"/>
    <w:multiLevelType w:val="multilevel"/>
    <w:tmpl w:val="575852A0"/>
    <w:lvl w:ilvl="0">
      <w:start w:val="5"/>
      <w:numFmt w:val="decimal"/>
      <w:lvlText w:val="%1"/>
      <w:lvlJc w:val="left"/>
      <w:pPr>
        <w:ind w:left="22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500"/>
      </w:pPr>
      <w:rPr>
        <w:rFonts w:hint="default"/>
        <w:lang w:val="ru-RU" w:eastAsia="en-US" w:bidi="ar-SA"/>
      </w:rPr>
    </w:lvl>
  </w:abstractNum>
  <w:abstractNum w:abstractNumId="3">
    <w:nsid w:val="40B522F2"/>
    <w:multiLevelType w:val="hybridMultilevel"/>
    <w:tmpl w:val="B3B0E46E"/>
    <w:lvl w:ilvl="0" w:tplc="FD4AB55E">
      <w:numFmt w:val="bullet"/>
      <w:lvlText w:val=""/>
      <w:lvlJc w:val="left"/>
      <w:pPr>
        <w:ind w:left="226" w:hanging="15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384E842">
      <w:numFmt w:val="bullet"/>
      <w:lvlText w:val="•"/>
      <w:lvlJc w:val="left"/>
      <w:pPr>
        <w:ind w:left="1269" w:hanging="154"/>
      </w:pPr>
      <w:rPr>
        <w:rFonts w:hint="default"/>
        <w:lang w:val="ru-RU" w:eastAsia="en-US" w:bidi="ar-SA"/>
      </w:rPr>
    </w:lvl>
    <w:lvl w:ilvl="2" w:tplc="D862BCF2">
      <w:numFmt w:val="bullet"/>
      <w:lvlText w:val="•"/>
      <w:lvlJc w:val="left"/>
      <w:pPr>
        <w:ind w:left="2319" w:hanging="154"/>
      </w:pPr>
      <w:rPr>
        <w:rFonts w:hint="default"/>
        <w:lang w:val="ru-RU" w:eastAsia="en-US" w:bidi="ar-SA"/>
      </w:rPr>
    </w:lvl>
    <w:lvl w:ilvl="3" w:tplc="370E80C2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4" w:tplc="FEF6DAE4">
      <w:numFmt w:val="bullet"/>
      <w:lvlText w:val="•"/>
      <w:lvlJc w:val="left"/>
      <w:pPr>
        <w:ind w:left="4419" w:hanging="154"/>
      </w:pPr>
      <w:rPr>
        <w:rFonts w:hint="default"/>
        <w:lang w:val="ru-RU" w:eastAsia="en-US" w:bidi="ar-SA"/>
      </w:rPr>
    </w:lvl>
    <w:lvl w:ilvl="5" w:tplc="09B0EC90">
      <w:numFmt w:val="bullet"/>
      <w:lvlText w:val="•"/>
      <w:lvlJc w:val="left"/>
      <w:pPr>
        <w:ind w:left="5469" w:hanging="154"/>
      </w:pPr>
      <w:rPr>
        <w:rFonts w:hint="default"/>
        <w:lang w:val="ru-RU" w:eastAsia="en-US" w:bidi="ar-SA"/>
      </w:rPr>
    </w:lvl>
    <w:lvl w:ilvl="6" w:tplc="EF0E89DA">
      <w:numFmt w:val="bullet"/>
      <w:lvlText w:val="•"/>
      <w:lvlJc w:val="left"/>
      <w:pPr>
        <w:ind w:left="6519" w:hanging="154"/>
      </w:pPr>
      <w:rPr>
        <w:rFonts w:hint="default"/>
        <w:lang w:val="ru-RU" w:eastAsia="en-US" w:bidi="ar-SA"/>
      </w:rPr>
    </w:lvl>
    <w:lvl w:ilvl="7" w:tplc="13A05DF2">
      <w:numFmt w:val="bullet"/>
      <w:lvlText w:val="•"/>
      <w:lvlJc w:val="left"/>
      <w:pPr>
        <w:ind w:left="7568" w:hanging="154"/>
      </w:pPr>
      <w:rPr>
        <w:rFonts w:hint="default"/>
        <w:lang w:val="ru-RU" w:eastAsia="en-US" w:bidi="ar-SA"/>
      </w:rPr>
    </w:lvl>
    <w:lvl w:ilvl="8" w:tplc="8B641CD6">
      <w:numFmt w:val="bullet"/>
      <w:lvlText w:val="•"/>
      <w:lvlJc w:val="left"/>
      <w:pPr>
        <w:ind w:left="8618" w:hanging="154"/>
      </w:pPr>
      <w:rPr>
        <w:rFonts w:hint="default"/>
        <w:lang w:val="ru-RU" w:eastAsia="en-US" w:bidi="ar-SA"/>
      </w:rPr>
    </w:lvl>
  </w:abstractNum>
  <w:abstractNum w:abstractNumId="4">
    <w:nsid w:val="4E832F2E"/>
    <w:multiLevelType w:val="multilevel"/>
    <w:tmpl w:val="1C705ED0"/>
    <w:lvl w:ilvl="0">
      <w:start w:val="2"/>
      <w:numFmt w:val="decimal"/>
      <w:lvlText w:val="%1"/>
      <w:lvlJc w:val="left"/>
      <w:pPr>
        <w:ind w:left="22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76"/>
      </w:pPr>
      <w:rPr>
        <w:rFonts w:hint="default"/>
        <w:lang w:val="ru-RU" w:eastAsia="en-US" w:bidi="ar-SA"/>
      </w:rPr>
    </w:lvl>
  </w:abstractNum>
  <w:abstractNum w:abstractNumId="5">
    <w:nsid w:val="599B53BC"/>
    <w:multiLevelType w:val="multilevel"/>
    <w:tmpl w:val="A8F65202"/>
    <w:lvl w:ilvl="0">
      <w:start w:val="4"/>
      <w:numFmt w:val="decimal"/>
      <w:lvlText w:val="%1"/>
      <w:lvlJc w:val="left"/>
      <w:pPr>
        <w:ind w:left="22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423"/>
      </w:pPr>
      <w:rPr>
        <w:rFonts w:hint="default"/>
        <w:lang w:val="ru-RU" w:eastAsia="en-US" w:bidi="ar-SA"/>
      </w:rPr>
    </w:lvl>
  </w:abstractNum>
  <w:abstractNum w:abstractNumId="6">
    <w:nsid w:val="61066F85"/>
    <w:multiLevelType w:val="multilevel"/>
    <w:tmpl w:val="9ED28EC0"/>
    <w:lvl w:ilvl="0">
      <w:start w:val="1"/>
      <w:numFmt w:val="decimal"/>
      <w:lvlText w:val="%1."/>
      <w:lvlJc w:val="left"/>
      <w:pPr>
        <w:ind w:left="4485" w:hanging="4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6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5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32"/>
      </w:pPr>
      <w:rPr>
        <w:rFonts w:hint="default"/>
        <w:lang w:val="ru-RU" w:eastAsia="en-US" w:bidi="ar-SA"/>
      </w:rPr>
    </w:lvl>
  </w:abstractNum>
  <w:abstractNum w:abstractNumId="7">
    <w:nsid w:val="6C2D380A"/>
    <w:multiLevelType w:val="multilevel"/>
    <w:tmpl w:val="EB2CB84E"/>
    <w:lvl w:ilvl="0">
      <w:start w:val="3"/>
      <w:numFmt w:val="decimal"/>
      <w:lvlText w:val="%1"/>
      <w:lvlJc w:val="left"/>
      <w:pPr>
        <w:ind w:left="226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6" w:hanging="13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12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56AD"/>
    <w:rsid w:val="001B10C7"/>
    <w:rsid w:val="001E1AD6"/>
    <w:rsid w:val="001E4354"/>
    <w:rsid w:val="003959B5"/>
    <w:rsid w:val="00435A21"/>
    <w:rsid w:val="00457CF9"/>
    <w:rsid w:val="004E441A"/>
    <w:rsid w:val="00760913"/>
    <w:rsid w:val="00804B9B"/>
    <w:rsid w:val="00A31B78"/>
    <w:rsid w:val="00A85F96"/>
    <w:rsid w:val="00AC14EF"/>
    <w:rsid w:val="00B01AF0"/>
    <w:rsid w:val="00D3481E"/>
    <w:rsid w:val="00E53E89"/>
    <w:rsid w:val="00EA45C9"/>
    <w:rsid w:val="00F8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6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56AD"/>
    <w:pPr>
      <w:ind w:left="226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56A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856AD"/>
    <w:pPr>
      <w:ind w:left="257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856AD"/>
    <w:pPr>
      <w:ind w:left="22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856A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1474</Words>
  <Characters>8405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жамиля</cp:lastModifiedBy>
  <cp:revision>1</cp:revision>
  <dcterms:created xsi:type="dcterms:W3CDTF">2023-12-14T14:21:00Z</dcterms:created>
  <dcterms:modified xsi:type="dcterms:W3CDTF">2023-12-14T14:23:00Z</dcterms:modified>
</cp:coreProperties>
</file>